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B9" w:rsidRDefault="007C36B9" w:rsidP="007C36B9">
      <w:pPr>
        <w:ind w:left="5280" w:hangingChars="1650" w:hanging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7C36B9" w:rsidRPr="00B5425B" w:rsidRDefault="007C36B9" w:rsidP="007C36B9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评审</w:t>
      </w:r>
      <w:r w:rsidRPr="00B5425B">
        <w:rPr>
          <w:rFonts w:asciiTheme="majorEastAsia" w:eastAsiaTheme="majorEastAsia" w:hAnsiTheme="majorEastAsia"/>
          <w:sz w:val="44"/>
          <w:szCs w:val="44"/>
        </w:rPr>
        <w:t>结果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984"/>
        <w:gridCol w:w="3969"/>
      </w:tblGrid>
      <w:tr w:rsidR="007C36B9" w:rsidRPr="000A26C1" w:rsidTr="00F0088A">
        <w:trPr>
          <w:trHeight w:val="1377"/>
        </w:trPr>
        <w:tc>
          <w:tcPr>
            <w:tcW w:w="846" w:type="dxa"/>
            <w:vAlign w:val="center"/>
          </w:tcPr>
          <w:p w:rsidR="007C36B9" w:rsidRPr="0053196F" w:rsidRDefault="007C36B9" w:rsidP="00F008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196F">
              <w:rPr>
                <w:rFonts w:ascii="仿宋" w:eastAsia="仿宋" w:hAnsi="仿宋" w:hint="eastAsia"/>
                <w:sz w:val="24"/>
                <w:szCs w:val="24"/>
              </w:rPr>
              <w:t>项目等级</w:t>
            </w:r>
          </w:p>
        </w:tc>
        <w:tc>
          <w:tcPr>
            <w:tcW w:w="850" w:type="dxa"/>
            <w:vAlign w:val="center"/>
          </w:tcPr>
          <w:p w:rsidR="007C36B9" w:rsidRPr="0053196F" w:rsidRDefault="007C36B9" w:rsidP="00F008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196F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53196F">
              <w:rPr>
                <w:rFonts w:ascii="仿宋" w:eastAsia="仿宋" w:hAnsi="仿宋"/>
                <w:sz w:val="24"/>
                <w:szCs w:val="24"/>
              </w:rPr>
              <w:t>排名</w:t>
            </w:r>
          </w:p>
        </w:tc>
        <w:tc>
          <w:tcPr>
            <w:tcW w:w="851" w:type="dxa"/>
            <w:vAlign w:val="center"/>
          </w:tcPr>
          <w:p w:rsidR="007C36B9" w:rsidRPr="0053196F" w:rsidRDefault="007C36B9" w:rsidP="00F008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196F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984" w:type="dxa"/>
            <w:vAlign w:val="center"/>
          </w:tcPr>
          <w:p w:rsidR="007C36B9" w:rsidRPr="0053196F" w:rsidRDefault="007C36B9" w:rsidP="00F008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196F"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</w:tc>
        <w:tc>
          <w:tcPr>
            <w:tcW w:w="3969" w:type="dxa"/>
            <w:vAlign w:val="center"/>
          </w:tcPr>
          <w:p w:rsidR="007C36B9" w:rsidRPr="0053196F" w:rsidRDefault="007C36B9" w:rsidP="00F008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196F">
              <w:rPr>
                <w:rFonts w:ascii="仿宋" w:eastAsia="仿宋" w:hAnsi="仿宋" w:hint="eastAsia"/>
                <w:sz w:val="24"/>
                <w:szCs w:val="24"/>
              </w:rPr>
              <w:t>申报单位</w:t>
            </w:r>
          </w:p>
        </w:tc>
      </w:tr>
      <w:tr w:rsidR="007C36B9" w:rsidRPr="00E058CE" w:rsidTr="00F0088A">
        <w:tc>
          <w:tcPr>
            <w:tcW w:w="846" w:type="dxa"/>
            <w:vMerge w:val="restart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三亚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市科协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三亚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莲雾协会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养殖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三亚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市科协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403F4F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三亚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万</w:t>
            </w:r>
            <w:r w:rsidR="00403F4F">
              <w:rPr>
                <w:rFonts w:ascii="仿宋" w:eastAsia="仿宋" w:hAnsi="仿宋" w:hint="eastAsia"/>
                <w:sz w:val="28"/>
                <w:szCs w:val="28"/>
              </w:rPr>
              <w:t>保</w:t>
            </w:r>
            <w:bookmarkStart w:id="0" w:name="_GoBack"/>
            <w:bookmarkEnd w:id="0"/>
            <w:r w:rsidRPr="00E058CE">
              <w:rPr>
                <w:rFonts w:ascii="仿宋" w:eastAsia="仿宋" w:hAnsi="仿宋"/>
                <w:sz w:val="28"/>
                <w:szCs w:val="28"/>
              </w:rPr>
              <w:t>实业</w:t>
            </w:r>
            <w:r w:rsidRPr="00E058CE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养殖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五指山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市科协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五指山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仨</w:t>
            </w:r>
            <w:r w:rsidRPr="00E058CE">
              <w:rPr>
                <w:rFonts w:ascii="仿宋" w:eastAsia="仿宋" w:hAnsi="仿宋" w:hint="eastAsia"/>
                <w:sz w:val="28"/>
                <w:szCs w:val="28"/>
              </w:rPr>
              <w:t>家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隆种养专业合作社</w:t>
            </w:r>
          </w:p>
        </w:tc>
      </w:tr>
      <w:tr w:rsidR="007C36B9" w:rsidRPr="00E058CE" w:rsidTr="00F0088A">
        <w:tc>
          <w:tcPr>
            <w:tcW w:w="846" w:type="dxa"/>
            <w:vMerge w:val="restart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良好</w:t>
            </w: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澄迈县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澄迈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福橙科学研究所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养殖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儋州市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儋州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鑫海养殖专业合作社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乐东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县</w:t>
            </w: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乐东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县热带果树栽培科普示范基地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养殖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万宁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市科协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万宁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北大六角岭山鸡养殖基地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五指山市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五指山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南天蓝莓嘉宝果种植专业合作社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定安县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定安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龙湖南</w:t>
            </w: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科食用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菌有限公司</w:t>
            </w:r>
          </w:p>
        </w:tc>
      </w:tr>
      <w:tr w:rsidR="007C36B9" w:rsidRPr="00E058CE" w:rsidTr="00F0088A">
        <w:tc>
          <w:tcPr>
            <w:tcW w:w="846" w:type="dxa"/>
            <w:vMerge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C36B9" w:rsidRPr="00E058CE" w:rsidRDefault="007C36B9" w:rsidP="00F008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种植</w:t>
            </w:r>
          </w:p>
        </w:tc>
        <w:tc>
          <w:tcPr>
            <w:tcW w:w="1984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美兰区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科协</w:t>
            </w:r>
          </w:p>
        </w:tc>
        <w:tc>
          <w:tcPr>
            <w:tcW w:w="3969" w:type="dxa"/>
            <w:vAlign w:val="center"/>
          </w:tcPr>
          <w:p w:rsidR="007C36B9" w:rsidRPr="00E058CE" w:rsidRDefault="007C36B9" w:rsidP="00F0088A">
            <w:pPr>
              <w:rPr>
                <w:rFonts w:ascii="仿宋" w:eastAsia="仿宋" w:hAnsi="仿宋"/>
                <w:sz w:val="28"/>
                <w:szCs w:val="28"/>
              </w:rPr>
            </w:pPr>
            <w:r w:rsidRPr="00E058CE">
              <w:rPr>
                <w:rFonts w:ascii="仿宋" w:eastAsia="仿宋" w:hAnsi="仿宋" w:hint="eastAsia"/>
                <w:sz w:val="28"/>
                <w:szCs w:val="28"/>
              </w:rPr>
              <w:t>海口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福</w:t>
            </w:r>
            <w:r w:rsidRPr="00E058CE">
              <w:rPr>
                <w:rFonts w:ascii="仿宋" w:eastAsia="仿宋" w:hAnsi="仿宋" w:hint="eastAsia"/>
                <w:sz w:val="28"/>
                <w:szCs w:val="28"/>
              </w:rPr>
              <w:t>宝</w:t>
            </w:r>
            <w:r w:rsidRPr="00E058CE">
              <w:rPr>
                <w:rFonts w:ascii="仿宋" w:eastAsia="仿宋" w:hAnsi="仿宋"/>
                <w:sz w:val="28"/>
                <w:szCs w:val="28"/>
              </w:rPr>
              <w:t>红宝石莲雾种养基地</w:t>
            </w:r>
          </w:p>
        </w:tc>
      </w:tr>
    </w:tbl>
    <w:p w:rsidR="007C36B9" w:rsidRPr="00C14924" w:rsidRDefault="007C36B9" w:rsidP="007C36B9">
      <w:pPr>
        <w:rPr>
          <w:rFonts w:ascii="仿宋" w:eastAsia="仿宋" w:hAnsi="仿宋"/>
          <w:sz w:val="10"/>
          <w:szCs w:val="10"/>
        </w:rPr>
      </w:pPr>
    </w:p>
    <w:p w:rsidR="00C035F6" w:rsidRPr="007C36B9" w:rsidRDefault="00C035F6"/>
    <w:sectPr w:rsidR="00C035F6" w:rsidRPr="007C36B9" w:rsidSect="00020FAB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65" w:rsidRDefault="003F4965" w:rsidP="007C36B9">
      <w:r>
        <w:separator/>
      </w:r>
    </w:p>
  </w:endnote>
  <w:endnote w:type="continuationSeparator" w:id="0">
    <w:p w:rsidR="003F4965" w:rsidRDefault="003F4965" w:rsidP="007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65" w:rsidRDefault="003F4965" w:rsidP="007C36B9">
      <w:r>
        <w:separator/>
      </w:r>
    </w:p>
  </w:footnote>
  <w:footnote w:type="continuationSeparator" w:id="0">
    <w:p w:rsidR="003F4965" w:rsidRDefault="003F4965" w:rsidP="007C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D"/>
    <w:rsid w:val="000A1A5D"/>
    <w:rsid w:val="000D105D"/>
    <w:rsid w:val="003F4965"/>
    <w:rsid w:val="00403F4F"/>
    <w:rsid w:val="0040511D"/>
    <w:rsid w:val="007C36B9"/>
    <w:rsid w:val="00C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5A416-3183-4361-9C83-CC035F9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B9"/>
    <w:rPr>
      <w:sz w:val="18"/>
      <w:szCs w:val="18"/>
    </w:rPr>
  </w:style>
  <w:style w:type="table" w:styleId="a5">
    <w:name w:val="Table Grid"/>
    <w:basedOn w:val="a1"/>
    <w:uiPriority w:val="39"/>
    <w:rsid w:val="007C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c</dc:creator>
  <cp:keywords/>
  <dc:description/>
  <cp:lastModifiedBy>tj c</cp:lastModifiedBy>
  <cp:revision>3</cp:revision>
  <dcterms:created xsi:type="dcterms:W3CDTF">2018-06-14T01:26:00Z</dcterms:created>
  <dcterms:modified xsi:type="dcterms:W3CDTF">2018-06-14T03:56:00Z</dcterms:modified>
</cp:coreProperties>
</file>