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0B5" w:rsidRDefault="008800B5" w:rsidP="008800B5">
      <w:pPr>
        <w:spacing w:line="560" w:lineRule="exact"/>
        <w:jc w:val="left"/>
        <w:rPr>
          <w:rFonts w:ascii="黑体" w:eastAsia="黑体" w:hAnsi="黑体" w:cs="Calibri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Calibri" w:hint="eastAsia"/>
          <w:sz w:val="32"/>
          <w:szCs w:val="32"/>
        </w:rPr>
        <w:t>附件</w:t>
      </w:r>
    </w:p>
    <w:p w:rsidR="008800B5" w:rsidRDefault="008800B5" w:rsidP="008800B5">
      <w:pPr>
        <w:spacing w:beforeLines="50" w:before="156" w:afterLines="150" w:after="468" w:line="700" w:lineRule="exact"/>
        <w:jc w:val="center"/>
        <w:rPr>
          <w:rFonts w:ascii="小标宋" w:eastAsia="小标宋" w:hAnsi="仿宋" w:cs="Calibri"/>
          <w:sz w:val="44"/>
          <w:szCs w:val="44"/>
        </w:rPr>
      </w:pPr>
      <w:r>
        <w:rPr>
          <w:rFonts w:ascii="小标宋" w:eastAsia="小标宋" w:hAnsi="仿宋" w:cs="Calibri" w:hint="eastAsia"/>
          <w:sz w:val="44"/>
          <w:szCs w:val="44"/>
        </w:rPr>
        <w:t>科普中国落地应用月度情况统计表</w:t>
      </w:r>
    </w:p>
    <w:tbl>
      <w:tblPr>
        <w:tblW w:w="10056" w:type="dxa"/>
        <w:jc w:val="center"/>
        <w:tblLayout w:type="fixed"/>
        <w:tblLook w:val="0000" w:firstRow="0" w:lastRow="0" w:firstColumn="0" w:lastColumn="0" w:noHBand="0" w:noVBand="0"/>
      </w:tblPr>
      <w:tblGrid>
        <w:gridCol w:w="936"/>
        <w:gridCol w:w="936"/>
        <w:gridCol w:w="936"/>
        <w:gridCol w:w="936"/>
        <w:gridCol w:w="936"/>
        <w:gridCol w:w="936"/>
        <w:gridCol w:w="696"/>
        <w:gridCol w:w="936"/>
        <w:gridCol w:w="936"/>
        <w:gridCol w:w="936"/>
        <w:gridCol w:w="936"/>
      </w:tblGrid>
      <w:tr w:rsidR="008800B5" w:rsidTr="001D3912">
        <w:trPr>
          <w:trHeight w:val="360"/>
          <w:jc w:val="center"/>
        </w:trPr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时间：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联系人：</w:t>
            </w:r>
          </w:p>
        </w:tc>
        <w:tc>
          <w:tcPr>
            <w:tcW w:w="3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800B5" w:rsidRDefault="008800B5" w:rsidP="001D3912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联系电话：</w:t>
            </w:r>
          </w:p>
        </w:tc>
      </w:tr>
      <w:tr w:rsidR="008800B5" w:rsidTr="001D3912">
        <w:trPr>
          <w:trHeight w:val="623"/>
          <w:jc w:val="center"/>
        </w:trPr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b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地区</w:t>
            </w:r>
          </w:p>
        </w:tc>
        <w:tc>
          <w:tcPr>
            <w:tcW w:w="2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科普中国e站建设数量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V视快递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科普APP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科普微信</w:t>
            </w:r>
          </w:p>
          <w:p w:rsidR="008800B5" w:rsidRDefault="008800B5" w:rsidP="001D3912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公众号</w:t>
            </w:r>
          </w:p>
        </w:tc>
      </w:tr>
      <w:tr w:rsidR="008800B5" w:rsidTr="001D3912">
        <w:trPr>
          <w:trHeight w:val="1791"/>
          <w:jc w:val="center"/>
        </w:trPr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乡村e站建设数量（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社区e站建设数量（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校园e站建设数量（</w:t>
            </w:r>
            <w:proofErr w:type="gramStart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电子终端数量（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个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累计播放数（部）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日均播放时长</w:t>
            </w: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br/>
              <w:t>（分钟）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科普中国内容转载数（篇）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数量（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个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科普中国内容转载数（篇）</w:t>
            </w:r>
          </w:p>
        </w:tc>
      </w:tr>
      <w:tr w:rsidR="008800B5" w:rsidTr="001D3912">
        <w:trPr>
          <w:trHeight w:val="1987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8800B5" w:rsidTr="001D3912">
        <w:trPr>
          <w:trHeight w:val="675"/>
          <w:jc w:val="center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备注：</w:t>
            </w:r>
          </w:p>
        </w:tc>
        <w:tc>
          <w:tcPr>
            <w:tcW w:w="9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00B5" w:rsidRDefault="008800B5" w:rsidP="001D3912">
            <w:pPr>
              <w:jc w:val="left"/>
              <w:rPr>
                <w:rFonts w:ascii="仿宋_GB2312" w:eastAsia="仿宋_GB2312" w:hAnsi="宋体" w:cs="宋体"/>
                <w:color w:val="FF000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8800B5" w:rsidRDefault="008800B5" w:rsidP="008800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请于每月3日前将上一月度工作情况报送至省科协科普部。</w:t>
      </w:r>
    </w:p>
    <w:p w:rsidR="008800B5" w:rsidRPr="00A06736" w:rsidRDefault="008800B5" w:rsidP="008800B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传真：65332244，</w:t>
      </w:r>
      <w:r>
        <w:rPr>
          <w:rFonts w:ascii="仿宋" w:eastAsia="仿宋" w:hAnsi="仿宋"/>
          <w:sz w:val="32"/>
          <w:szCs w:val="32"/>
        </w:rPr>
        <w:t>邮箱</w:t>
      </w:r>
      <w:r w:rsidRPr="00A06736">
        <w:rPr>
          <w:rFonts w:ascii="仿宋" w:eastAsia="仿宋" w:hAnsi="仿宋"/>
          <w:sz w:val="32"/>
          <w:szCs w:val="32"/>
        </w:rPr>
        <w:t>：</w:t>
      </w:r>
      <w:hyperlink r:id="rId7" w:history="1">
        <w:r w:rsidRPr="00A06736">
          <w:rPr>
            <w:sz w:val="32"/>
            <w:szCs w:val="32"/>
          </w:rPr>
          <w:t>pjb714@126.com</w:t>
        </w:r>
      </w:hyperlink>
    </w:p>
    <w:p w:rsidR="008800B5" w:rsidRPr="000438EC" w:rsidRDefault="008800B5" w:rsidP="008800B5">
      <w:pPr>
        <w:spacing w:line="600" w:lineRule="exact"/>
        <w:jc w:val="left"/>
        <w:rPr>
          <w:rFonts w:ascii="仿宋" w:eastAsia="仿宋" w:hAnsi="仿宋"/>
          <w:sz w:val="32"/>
          <w:szCs w:val="32"/>
        </w:rPr>
      </w:pPr>
    </w:p>
    <w:p w:rsidR="00E94D59" w:rsidRPr="008800B5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P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E94D59" w:rsidRDefault="00E94D59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A65B33" w:rsidRDefault="00A65B3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A65B33" w:rsidRDefault="00A65B3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A65B33" w:rsidRDefault="00A65B3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E94D59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Default="003D2283" w:rsidP="003D2283">
      <w:pPr>
        <w:spacing w:line="560" w:lineRule="exact"/>
        <w:rPr>
          <w:rFonts w:ascii="华文仿宋" w:eastAsia="华文仿宋" w:hAnsi="华文仿宋"/>
          <w:sz w:val="32"/>
          <w:szCs w:val="32"/>
        </w:rPr>
      </w:pPr>
    </w:p>
    <w:p w:rsidR="003D2283" w:rsidRPr="003D2283" w:rsidRDefault="003D2283" w:rsidP="00E94D59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A31A9" wp14:editId="0D0FE34F">
                <wp:simplePos x="0" y="0"/>
                <wp:positionH relativeFrom="column">
                  <wp:posOffset>-24765</wp:posOffset>
                </wp:positionH>
                <wp:positionV relativeFrom="paragraph">
                  <wp:posOffset>379095</wp:posOffset>
                </wp:positionV>
                <wp:extent cx="5605780" cy="0"/>
                <wp:effectExtent l="0" t="0" r="13970" b="190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CDB19B" id="直接连接符 4" o:spid="_x0000_s1026" style="position:absolute;left:0;text-align:lef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29.85pt" to="439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" strokecolor="black [3213]" strokeweight="1.5pt"/>
            </w:pict>
          </mc:Fallback>
        </mc:AlternateContent>
      </w:r>
      <w:r>
        <w:rPr>
          <w:rFonts w:ascii="华文仿宋" w:eastAsia="华文仿宋" w:hAnsi="华文仿宋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0090B" wp14:editId="71B7BF70">
                <wp:simplePos x="0" y="0"/>
                <wp:positionH relativeFrom="column">
                  <wp:posOffset>-24765</wp:posOffset>
                </wp:positionH>
                <wp:positionV relativeFrom="paragraph">
                  <wp:posOffset>66675</wp:posOffset>
                </wp:positionV>
                <wp:extent cx="5605780" cy="0"/>
                <wp:effectExtent l="0" t="0" r="1397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578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668F" id="直接连接符 2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95pt,5.25pt" to="439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" strokecolor="black [3213]" strokeweight="1.5pt"/>
            </w:pict>
          </mc:Fallback>
        </mc:AlternateContent>
      </w:r>
      <w:r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BD23CE">
        <w:rPr>
          <w:rFonts w:ascii="华文仿宋" w:eastAsia="华文仿宋" w:hAnsi="华文仿宋" w:hint="eastAsia"/>
          <w:sz w:val="28"/>
          <w:szCs w:val="28"/>
        </w:rPr>
        <w:t xml:space="preserve"> 海南省</w:t>
      </w:r>
      <w:r w:rsidR="008800B5">
        <w:rPr>
          <w:rFonts w:ascii="华文仿宋" w:eastAsia="华文仿宋" w:hAnsi="华文仿宋" w:hint="eastAsia"/>
          <w:sz w:val="28"/>
          <w:szCs w:val="28"/>
        </w:rPr>
        <w:t>科学技术</w:t>
      </w:r>
      <w:r w:rsidR="008800B5">
        <w:rPr>
          <w:rFonts w:ascii="华文仿宋" w:eastAsia="华文仿宋" w:hAnsi="华文仿宋"/>
          <w:sz w:val="28"/>
          <w:szCs w:val="28"/>
        </w:rPr>
        <w:t>协会</w:t>
      </w:r>
      <w:r w:rsidR="00A65B33">
        <w:rPr>
          <w:rFonts w:ascii="华文仿宋" w:eastAsia="华文仿宋" w:hAnsi="华文仿宋" w:hint="eastAsia"/>
          <w:sz w:val="28"/>
          <w:szCs w:val="28"/>
        </w:rPr>
        <w:t>办公室</w:t>
      </w:r>
      <w:r w:rsidRPr="00BD23CE">
        <w:rPr>
          <w:rFonts w:ascii="华文仿宋" w:eastAsia="华文仿宋" w:hAnsi="华文仿宋" w:hint="eastAsia"/>
          <w:sz w:val="28"/>
          <w:szCs w:val="28"/>
        </w:rPr>
        <w:t xml:space="preserve">          </w:t>
      </w:r>
      <w:r w:rsidR="00A65B33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BD23CE">
        <w:rPr>
          <w:rFonts w:ascii="华文仿宋" w:eastAsia="华文仿宋" w:hAnsi="华文仿宋" w:hint="eastAsia"/>
          <w:sz w:val="28"/>
          <w:szCs w:val="28"/>
        </w:rPr>
        <w:t xml:space="preserve">     </w:t>
      </w:r>
      <w:r w:rsidR="00A65B33">
        <w:rPr>
          <w:rFonts w:ascii="华文仿宋" w:eastAsia="华文仿宋" w:hAnsi="华文仿宋"/>
          <w:sz w:val="28"/>
          <w:szCs w:val="28"/>
        </w:rPr>
        <w:t xml:space="preserve"> </w:t>
      </w:r>
      <w:r w:rsidRPr="00BD23CE">
        <w:rPr>
          <w:rFonts w:ascii="华文仿宋" w:eastAsia="华文仿宋" w:hAnsi="华文仿宋" w:hint="eastAsia"/>
          <w:sz w:val="28"/>
          <w:szCs w:val="28"/>
        </w:rPr>
        <w:t xml:space="preserve"> 201</w:t>
      </w:r>
      <w:r w:rsidR="008800B5">
        <w:rPr>
          <w:rFonts w:ascii="华文仿宋" w:eastAsia="华文仿宋" w:hAnsi="华文仿宋"/>
          <w:sz w:val="28"/>
          <w:szCs w:val="28"/>
        </w:rPr>
        <w:t>8</w:t>
      </w:r>
      <w:r w:rsidRPr="00BD23CE">
        <w:rPr>
          <w:rFonts w:ascii="华文仿宋" w:eastAsia="华文仿宋" w:hAnsi="华文仿宋" w:hint="eastAsia"/>
          <w:sz w:val="28"/>
          <w:szCs w:val="28"/>
        </w:rPr>
        <w:t>年</w:t>
      </w:r>
      <w:r w:rsidR="00A65B33">
        <w:rPr>
          <w:rFonts w:ascii="华文仿宋" w:eastAsia="华文仿宋" w:hAnsi="华文仿宋"/>
          <w:sz w:val="28"/>
          <w:szCs w:val="28"/>
        </w:rPr>
        <w:t>11</w:t>
      </w:r>
      <w:r w:rsidRPr="00BD23CE">
        <w:rPr>
          <w:rFonts w:ascii="华文仿宋" w:eastAsia="华文仿宋" w:hAnsi="华文仿宋" w:hint="eastAsia"/>
          <w:sz w:val="28"/>
          <w:szCs w:val="28"/>
        </w:rPr>
        <w:t>月</w:t>
      </w:r>
      <w:r w:rsidR="00A65B33">
        <w:rPr>
          <w:rFonts w:ascii="华文仿宋" w:eastAsia="华文仿宋" w:hAnsi="华文仿宋"/>
          <w:sz w:val="28"/>
          <w:szCs w:val="28"/>
        </w:rPr>
        <w:t>14</w:t>
      </w:r>
      <w:r w:rsidRPr="00BD23CE">
        <w:rPr>
          <w:rFonts w:ascii="华文仿宋" w:eastAsia="华文仿宋" w:hAnsi="华文仿宋" w:hint="eastAsia"/>
          <w:sz w:val="28"/>
          <w:szCs w:val="28"/>
        </w:rPr>
        <w:t>日印</w:t>
      </w:r>
      <w:r w:rsidRPr="00BD23CE">
        <w:rPr>
          <w:rFonts w:ascii="华文仿宋" w:eastAsia="华文仿宋" w:hAnsi="华文仿宋" w:hint="eastAsia"/>
          <w:sz w:val="28"/>
          <w:szCs w:val="28"/>
        </w:rPr>
        <w:lastRenderedPageBreak/>
        <w:t>发</w:t>
      </w:r>
    </w:p>
    <w:sectPr w:rsidR="003D2283" w:rsidRPr="003D2283" w:rsidSect="00A65B33">
      <w:footerReference w:type="even" r:id="rId8"/>
      <w:footerReference w:type="default" r:id="rId9"/>
      <w:pgSz w:w="11906" w:h="16838" w:code="9"/>
      <w:pgMar w:top="2098" w:right="1531" w:bottom="1985" w:left="1531" w:header="851" w:footer="1417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E9" w:rsidRDefault="008355E9" w:rsidP="00E94D59">
      <w:r>
        <w:separator/>
      </w:r>
    </w:p>
  </w:endnote>
  <w:endnote w:type="continuationSeparator" w:id="0">
    <w:p w:rsidR="008355E9" w:rsidRDefault="008355E9" w:rsidP="00E9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59" w:rsidRPr="00E94D59" w:rsidRDefault="00E94D59" w:rsidP="008B6269">
    <w:pPr>
      <w:pStyle w:val="a4"/>
      <w:ind w:firstLineChars="100" w:firstLine="280"/>
      <w:rPr>
        <w:rFonts w:ascii="华文仿宋" w:eastAsia="华文仿宋" w:hAnsi="华文仿宋"/>
        <w:sz w:val="28"/>
        <w:szCs w:val="28"/>
      </w:rPr>
    </w:pPr>
    <w:r w:rsidRPr="00E94D59">
      <w:rPr>
        <w:rFonts w:ascii="华文仿宋" w:eastAsia="华文仿宋" w:hAnsi="华文仿宋" w:hint="eastAsia"/>
        <w:sz w:val="28"/>
        <w:szCs w:val="28"/>
      </w:rPr>
      <w:t>—</w:t>
    </w:r>
    <w:sdt>
      <w:sdtPr>
        <w:rPr>
          <w:rFonts w:ascii="华文仿宋" w:eastAsia="华文仿宋" w:hAnsi="华文仿宋"/>
          <w:sz w:val="28"/>
          <w:szCs w:val="28"/>
        </w:rPr>
        <w:id w:val="-1793578959"/>
        <w:docPartObj>
          <w:docPartGallery w:val="Page Numbers (Bottom of Page)"/>
          <w:docPartUnique/>
        </w:docPartObj>
      </w:sdtPr>
      <w:sdtEndPr/>
      <w:sdtContent>
        <w:r w:rsidRPr="00E94D59">
          <w:rPr>
            <w:rFonts w:ascii="华文仿宋" w:eastAsia="华文仿宋" w:hAnsi="华文仿宋"/>
            <w:sz w:val="28"/>
            <w:szCs w:val="28"/>
          </w:rPr>
          <w:fldChar w:fldCharType="begin"/>
        </w:r>
        <w:r w:rsidRPr="00E94D59">
          <w:rPr>
            <w:rFonts w:ascii="华文仿宋" w:eastAsia="华文仿宋" w:hAnsi="华文仿宋"/>
            <w:sz w:val="28"/>
            <w:szCs w:val="28"/>
          </w:rPr>
          <w:instrText>PAGE   \* MERGEFORMAT</w:instrText>
        </w:r>
        <w:r w:rsidRPr="00E94D59">
          <w:rPr>
            <w:rFonts w:ascii="华文仿宋" w:eastAsia="华文仿宋" w:hAnsi="华文仿宋"/>
            <w:sz w:val="28"/>
            <w:szCs w:val="28"/>
          </w:rPr>
          <w:fldChar w:fldCharType="separate"/>
        </w:r>
        <w:r w:rsidR="007573A1" w:rsidRPr="007573A1">
          <w:rPr>
            <w:rFonts w:ascii="华文仿宋" w:eastAsia="华文仿宋" w:hAnsi="华文仿宋"/>
            <w:noProof/>
            <w:sz w:val="28"/>
            <w:szCs w:val="28"/>
            <w:lang w:val="zh-CN"/>
          </w:rPr>
          <w:t>2</w:t>
        </w:r>
        <w:r w:rsidRPr="00E94D59">
          <w:rPr>
            <w:rFonts w:ascii="华文仿宋" w:eastAsia="华文仿宋" w:hAnsi="华文仿宋"/>
            <w:sz w:val="28"/>
            <w:szCs w:val="28"/>
          </w:rPr>
          <w:fldChar w:fldCharType="end"/>
        </w:r>
        <w:r w:rsidRPr="00E94D59">
          <w:rPr>
            <w:rFonts w:ascii="华文仿宋" w:eastAsia="华文仿宋" w:hAnsi="华文仿宋" w:hint="eastAsia"/>
            <w:sz w:val="28"/>
            <w:szCs w:val="28"/>
          </w:rPr>
          <w:t>—</w:t>
        </w:r>
        <w:r>
          <w:rPr>
            <w:rFonts w:ascii="华文仿宋" w:eastAsia="华文仿宋" w:hAnsi="华文仿宋" w:hint="eastAsia"/>
            <w:sz w:val="28"/>
            <w:szCs w:val="28"/>
          </w:rPr>
          <w:t xml:space="preserve">  </w:t>
        </w:r>
      </w:sdtContent>
    </w:sdt>
  </w:p>
  <w:p w:rsidR="00E94D59" w:rsidRDefault="00E94D5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D59" w:rsidRPr="00E94D59" w:rsidRDefault="00E94D59" w:rsidP="008B6269">
    <w:pPr>
      <w:pStyle w:val="a4"/>
      <w:wordWrap w:val="0"/>
      <w:ind w:firstLineChars="100" w:firstLine="280"/>
      <w:jc w:val="right"/>
      <w:rPr>
        <w:rFonts w:ascii="宋体" w:eastAsia="宋体" w:hAnsi="宋体"/>
        <w:sz w:val="28"/>
        <w:szCs w:val="28"/>
      </w:rPr>
    </w:pPr>
    <w:r w:rsidRPr="00E94D59">
      <w:rPr>
        <w:rFonts w:ascii="宋体" w:eastAsia="宋体" w:hAnsi="宋体" w:hint="eastAsia"/>
        <w:sz w:val="28"/>
        <w:szCs w:val="28"/>
      </w:rPr>
      <w:t>—</w:t>
    </w:r>
    <w:sdt>
      <w:sdtPr>
        <w:rPr>
          <w:rFonts w:ascii="宋体" w:eastAsia="宋体" w:hAnsi="宋体"/>
          <w:sz w:val="28"/>
          <w:szCs w:val="28"/>
        </w:rPr>
        <w:id w:val="-1948228111"/>
        <w:docPartObj>
          <w:docPartGallery w:val="Page Numbers (Bottom of Page)"/>
          <w:docPartUnique/>
        </w:docPartObj>
      </w:sdtPr>
      <w:sdtEndPr/>
      <w:sdtContent>
        <w:r w:rsidRPr="00E94D59">
          <w:rPr>
            <w:rFonts w:ascii="宋体" w:eastAsia="宋体" w:hAnsi="宋体"/>
            <w:sz w:val="28"/>
            <w:szCs w:val="28"/>
          </w:rPr>
          <w:fldChar w:fldCharType="begin"/>
        </w:r>
        <w:r w:rsidRPr="00E94D5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E94D59">
          <w:rPr>
            <w:rFonts w:ascii="宋体" w:eastAsia="宋体" w:hAnsi="宋体"/>
            <w:sz w:val="28"/>
            <w:szCs w:val="28"/>
          </w:rPr>
          <w:fldChar w:fldCharType="separate"/>
        </w:r>
        <w:r w:rsidR="007573A1" w:rsidRPr="007573A1">
          <w:rPr>
            <w:rFonts w:ascii="宋体" w:eastAsia="宋体" w:hAnsi="宋体"/>
            <w:noProof/>
            <w:sz w:val="28"/>
            <w:szCs w:val="28"/>
            <w:lang w:val="zh-CN"/>
          </w:rPr>
          <w:t>3</w:t>
        </w:r>
        <w:r w:rsidRPr="00E94D59">
          <w:rPr>
            <w:rFonts w:ascii="宋体" w:eastAsia="宋体" w:hAnsi="宋体"/>
            <w:sz w:val="28"/>
            <w:szCs w:val="28"/>
          </w:rPr>
          <w:fldChar w:fldCharType="end"/>
        </w:r>
        <w:r w:rsidRPr="00E94D59">
          <w:rPr>
            <w:rFonts w:ascii="宋体" w:eastAsia="宋体" w:hAnsi="宋体" w:hint="eastAsia"/>
            <w:sz w:val="28"/>
            <w:szCs w:val="28"/>
          </w:rPr>
          <w:t>—</w:t>
        </w:r>
        <w:r w:rsidR="008B6269">
          <w:rPr>
            <w:rFonts w:ascii="宋体" w:eastAsia="宋体" w:hAnsi="宋体" w:hint="eastAsia"/>
            <w:sz w:val="28"/>
            <w:szCs w:val="28"/>
          </w:rPr>
          <w:t xml:space="preserve">  </w:t>
        </w:r>
      </w:sdtContent>
    </w:sdt>
  </w:p>
  <w:p w:rsidR="00E94D59" w:rsidRDefault="00E94D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E9" w:rsidRDefault="008355E9" w:rsidP="00E94D59">
      <w:r>
        <w:separator/>
      </w:r>
    </w:p>
  </w:footnote>
  <w:footnote w:type="continuationSeparator" w:id="0">
    <w:p w:rsidR="008355E9" w:rsidRDefault="008355E9" w:rsidP="00E9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E6CC0"/>
    <w:multiLevelType w:val="hybridMultilevel"/>
    <w:tmpl w:val="9822E92C"/>
    <w:lvl w:ilvl="0" w:tplc="DBAE58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 w15:restartNumberingAfterBreak="0">
    <w:nsid w:val="77832EEC"/>
    <w:multiLevelType w:val="hybridMultilevel"/>
    <w:tmpl w:val="48E02300"/>
    <w:lvl w:ilvl="0" w:tplc="C2F84A00">
      <w:start w:val="1"/>
      <w:numFmt w:val="japaneseCounting"/>
      <w:lvlText w:val="%1、"/>
      <w:lvlJc w:val="left"/>
      <w:pPr>
        <w:ind w:left="16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5" w:hanging="420"/>
      </w:pPr>
    </w:lvl>
    <w:lvl w:ilvl="2" w:tplc="0409001B" w:tentative="1">
      <w:start w:val="1"/>
      <w:numFmt w:val="lowerRoman"/>
      <w:lvlText w:val="%3."/>
      <w:lvlJc w:val="right"/>
      <w:pPr>
        <w:ind w:left="2225" w:hanging="420"/>
      </w:pPr>
    </w:lvl>
    <w:lvl w:ilvl="3" w:tplc="0409000F" w:tentative="1">
      <w:start w:val="1"/>
      <w:numFmt w:val="decimal"/>
      <w:lvlText w:val="%4."/>
      <w:lvlJc w:val="left"/>
      <w:pPr>
        <w:ind w:left="2645" w:hanging="420"/>
      </w:pPr>
    </w:lvl>
    <w:lvl w:ilvl="4" w:tplc="04090019" w:tentative="1">
      <w:start w:val="1"/>
      <w:numFmt w:val="lowerLetter"/>
      <w:lvlText w:val="%5)"/>
      <w:lvlJc w:val="left"/>
      <w:pPr>
        <w:ind w:left="3065" w:hanging="420"/>
      </w:pPr>
    </w:lvl>
    <w:lvl w:ilvl="5" w:tplc="0409001B" w:tentative="1">
      <w:start w:val="1"/>
      <w:numFmt w:val="lowerRoman"/>
      <w:lvlText w:val="%6."/>
      <w:lvlJc w:val="right"/>
      <w:pPr>
        <w:ind w:left="3485" w:hanging="420"/>
      </w:pPr>
    </w:lvl>
    <w:lvl w:ilvl="6" w:tplc="0409000F" w:tentative="1">
      <w:start w:val="1"/>
      <w:numFmt w:val="decimal"/>
      <w:lvlText w:val="%7."/>
      <w:lvlJc w:val="left"/>
      <w:pPr>
        <w:ind w:left="3905" w:hanging="420"/>
      </w:pPr>
    </w:lvl>
    <w:lvl w:ilvl="7" w:tplc="04090019" w:tentative="1">
      <w:start w:val="1"/>
      <w:numFmt w:val="lowerLetter"/>
      <w:lvlText w:val="%8)"/>
      <w:lvlJc w:val="left"/>
      <w:pPr>
        <w:ind w:left="4325" w:hanging="420"/>
      </w:pPr>
    </w:lvl>
    <w:lvl w:ilvl="8" w:tplc="0409001B" w:tentative="1">
      <w:start w:val="1"/>
      <w:numFmt w:val="lowerRoman"/>
      <w:lvlText w:val="%9."/>
      <w:lvlJc w:val="right"/>
      <w:pPr>
        <w:ind w:left="474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E"/>
    <w:rsid w:val="00021286"/>
    <w:rsid w:val="00062CA7"/>
    <w:rsid w:val="002679A9"/>
    <w:rsid w:val="00286568"/>
    <w:rsid w:val="00320CA8"/>
    <w:rsid w:val="00340837"/>
    <w:rsid w:val="00350709"/>
    <w:rsid w:val="00360AA0"/>
    <w:rsid w:val="003A7FFC"/>
    <w:rsid w:val="003D2283"/>
    <w:rsid w:val="003E6D7E"/>
    <w:rsid w:val="004953A7"/>
    <w:rsid w:val="005130CD"/>
    <w:rsid w:val="006C120D"/>
    <w:rsid w:val="006C31AF"/>
    <w:rsid w:val="00752011"/>
    <w:rsid w:val="007573A1"/>
    <w:rsid w:val="007C0F7F"/>
    <w:rsid w:val="007D63A5"/>
    <w:rsid w:val="007F500E"/>
    <w:rsid w:val="008355E9"/>
    <w:rsid w:val="00850A8F"/>
    <w:rsid w:val="008800B5"/>
    <w:rsid w:val="008B6269"/>
    <w:rsid w:val="008D5ED5"/>
    <w:rsid w:val="00A65B33"/>
    <w:rsid w:val="00C352FA"/>
    <w:rsid w:val="00C464B9"/>
    <w:rsid w:val="00DE78FD"/>
    <w:rsid w:val="00DF4C0F"/>
    <w:rsid w:val="00E259DF"/>
    <w:rsid w:val="00E451AC"/>
    <w:rsid w:val="00E734BA"/>
    <w:rsid w:val="00E94D59"/>
    <w:rsid w:val="00F01BA0"/>
    <w:rsid w:val="00F14551"/>
    <w:rsid w:val="00FA79C4"/>
    <w:rsid w:val="00FF3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7390CA1-B26C-43A0-9097-32F46CAE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4D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4D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4D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4D59"/>
    <w:rPr>
      <w:sz w:val="18"/>
      <w:szCs w:val="18"/>
    </w:rPr>
  </w:style>
  <w:style w:type="paragraph" w:styleId="a5">
    <w:name w:val="List Paragraph"/>
    <w:basedOn w:val="a"/>
    <w:uiPriority w:val="34"/>
    <w:qFormat/>
    <w:rsid w:val="005130CD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679A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679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jb714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322</Characters>
  <Application>Microsoft Office Word</Application>
  <DocSecurity>0</DocSecurity>
  <Lines>2</Lines>
  <Paragraphs>1</Paragraphs>
  <ScaleCrop>false</ScaleCrop>
  <Company>WwW.YlmF.CoM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cp:lastPrinted>2018-11-14T03:40:00Z</cp:lastPrinted>
  <dcterms:created xsi:type="dcterms:W3CDTF">2018-12-04T02:06:00Z</dcterms:created>
  <dcterms:modified xsi:type="dcterms:W3CDTF">2018-12-04T02:06:00Z</dcterms:modified>
</cp:coreProperties>
</file>