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A1" w:rsidRDefault="00EC15A1" w:rsidP="00EC15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C15A1">
        <w:rPr>
          <w:rFonts w:asciiTheme="majorEastAsia" w:eastAsiaTheme="majorEastAsia" w:hAnsiTheme="majorEastAsia" w:hint="eastAsia"/>
          <w:b/>
          <w:sz w:val="36"/>
          <w:szCs w:val="36"/>
        </w:rPr>
        <w:t>海南省2019年度自然科学研究系列符合认定条件</w:t>
      </w:r>
    </w:p>
    <w:p w:rsidR="00EC15A1" w:rsidRDefault="00EC15A1" w:rsidP="00EC15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C15A1">
        <w:rPr>
          <w:rFonts w:asciiTheme="majorEastAsia" w:eastAsiaTheme="majorEastAsia" w:hAnsiTheme="majorEastAsia"/>
          <w:b/>
          <w:sz w:val="36"/>
          <w:szCs w:val="36"/>
        </w:rPr>
        <w:t>人员情况一览表</w:t>
      </w:r>
    </w:p>
    <w:p w:rsidR="00D556E2" w:rsidRPr="00EC15A1" w:rsidRDefault="00D556E2" w:rsidP="00EC15A1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bookmarkStart w:id="0" w:name="_GoBack"/>
      <w:bookmarkEnd w:id="0"/>
    </w:p>
    <w:tbl>
      <w:tblPr>
        <w:tblW w:w="8662" w:type="dxa"/>
        <w:tblInd w:w="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4"/>
        <w:gridCol w:w="2835"/>
        <w:gridCol w:w="2396"/>
        <w:gridCol w:w="1431"/>
      </w:tblGrid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A1" w:rsidRDefault="00EC15A1" w:rsidP="00DE531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A1" w:rsidRDefault="00EC15A1" w:rsidP="00DE5313">
            <w:pPr>
              <w:widowControl/>
              <w:autoSpaceDN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A1" w:rsidRDefault="00EC15A1" w:rsidP="00DE5313">
            <w:pPr>
              <w:widowControl/>
              <w:autoSpaceDN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工作单位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A1" w:rsidRDefault="00EC15A1" w:rsidP="00DE531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认定专业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A1" w:rsidRDefault="00EC15A1" w:rsidP="00DE5313">
            <w:pPr>
              <w:widowControl/>
              <w:autoSpaceDN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认定资格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曾</w:t>
            </w:r>
            <w:r w:rsidRPr="00A0318E">
              <w:rPr>
                <w:szCs w:val="20"/>
              </w:rPr>
              <w:t>维特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海洋地质调查研究院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矿产普查</w:t>
            </w:r>
            <w:r w:rsidRPr="00A0318E">
              <w:rPr>
                <w:szCs w:val="20"/>
              </w:rPr>
              <w:t>与勘探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副研究员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李</w:t>
            </w:r>
            <w:r w:rsidRPr="00A0318E">
              <w:rPr>
                <w:szCs w:val="20"/>
              </w:rPr>
              <w:t>雪霞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生物化学</w:t>
            </w:r>
            <w:r w:rsidRPr="00A0318E">
              <w:rPr>
                <w:szCs w:val="20"/>
              </w:rPr>
              <w:t>与分子生物学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副研究员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王</w:t>
            </w:r>
            <w:r w:rsidRPr="00A0318E">
              <w:rPr>
                <w:szCs w:val="20"/>
              </w:rPr>
              <w:t>世</w:t>
            </w:r>
            <w:r w:rsidRPr="00A0318E">
              <w:rPr>
                <w:rFonts w:hint="eastAsia"/>
                <w:szCs w:val="20"/>
              </w:rPr>
              <w:t>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农业科学院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生物工程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杨</w:t>
            </w:r>
            <w:r w:rsidRPr="00A0318E">
              <w:rPr>
                <w:szCs w:val="20"/>
              </w:rPr>
              <w:t>青青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林业科学研究所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林学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黄</w:t>
            </w:r>
            <w:r w:rsidRPr="00A0318E">
              <w:rPr>
                <w:szCs w:val="20"/>
              </w:rPr>
              <w:t>转苦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数学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李</w:t>
            </w:r>
            <w:r w:rsidRPr="00A0318E">
              <w:rPr>
                <w:szCs w:val="20"/>
              </w:rPr>
              <w:t>胜男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建设项目规划设计研究院有限公司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生态学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刘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rFonts w:hint="eastAsia"/>
                <w:szCs w:val="20"/>
              </w:rPr>
              <w:t>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建设项目规划设计研究院有限公司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人文地理学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吴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rFonts w:hint="eastAsia"/>
                <w:szCs w:val="20"/>
              </w:rPr>
              <w:t>群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疾病预防控制中心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生物化学</w:t>
            </w:r>
            <w:r w:rsidRPr="00A0318E">
              <w:rPr>
                <w:szCs w:val="20"/>
              </w:rPr>
              <w:t>与分子生物学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石礼森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博鳌瑞达麦迪赛尔国际医疗中心有限公司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生物工程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szCs w:val="20"/>
              </w:rPr>
              <w:t>1</w:t>
            </w:r>
            <w:r w:rsidRPr="00A0318E">
              <w:rPr>
                <w:rFonts w:hint="eastAsia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姚</w:t>
            </w:r>
            <w:r w:rsidRPr="00A0318E">
              <w:rPr>
                <w:szCs w:val="20"/>
              </w:rPr>
              <w:t>宇飞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  <w:r w:rsidRPr="00A0318E">
              <w:rPr>
                <w:szCs w:val="20"/>
              </w:rPr>
              <w:t>第一附属医院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作物遗传育种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范</w:t>
            </w:r>
            <w:r w:rsidRPr="00A0318E">
              <w:rPr>
                <w:szCs w:val="20"/>
              </w:rPr>
              <w:t>浩亮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法医学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陈</w:t>
            </w:r>
            <w:r w:rsidRPr="00A0318E">
              <w:rPr>
                <w:szCs w:val="20"/>
              </w:rPr>
              <w:t>新君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微生物学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李</w:t>
            </w:r>
            <w:r w:rsidRPr="00A0318E">
              <w:rPr>
                <w:szCs w:val="20"/>
              </w:rPr>
              <w:t>定国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生物化学</w:t>
            </w:r>
            <w:r w:rsidRPr="00A0318E">
              <w:rPr>
                <w:szCs w:val="20"/>
              </w:rPr>
              <w:t>与分子生物学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司婷婷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海南师范大学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地理学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DE5313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李</w:t>
            </w:r>
            <w:r w:rsidRPr="00A0318E">
              <w:rPr>
                <w:szCs w:val="20"/>
              </w:rPr>
              <w:t>春雨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海南师范大学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电子与</w:t>
            </w:r>
            <w:r w:rsidRPr="00A0318E">
              <w:rPr>
                <w:szCs w:val="20"/>
              </w:rPr>
              <w:t>通信工程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DE5313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庞</w:t>
            </w:r>
            <w:r w:rsidRPr="00A0318E">
              <w:rPr>
                <w:szCs w:val="20"/>
              </w:rPr>
              <w:t>强强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农业科学院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蔬菜学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修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rFonts w:hint="eastAsia"/>
                <w:szCs w:val="20"/>
              </w:rPr>
              <w:t>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生物化学</w:t>
            </w:r>
            <w:r w:rsidRPr="00A0318E">
              <w:rPr>
                <w:szCs w:val="20"/>
              </w:rPr>
              <w:t>与分子生物学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郑子</w:t>
            </w:r>
            <w:r w:rsidRPr="00A0318E">
              <w:rPr>
                <w:szCs w:val="20"/>
              </w:rPr>
              <w:t>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  <w:r w:rsidRPr="00A0318E">
              <w:rPr>
                <w:szCs w:val="20"/>
              </w:rPr>
              <w:t>第一附属医院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生物化学</w:t>
            </w:r>
            <w:r w:rsidRPr="00A0318E">
              <w:rPr>
                <w:szCs w:val="20"/>
              </w:rPr>
              <w:t>与分子生物学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蔡</w:t>
            </w:r>
            <w:r w:rsidRPr="00A0318E">
              <w:rPr>
                <w:szCs w:val="20"/>
              </w:rPr>
              <w:t>杏伟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海洋与渔业科学院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水生</w:t>
            </w:r>
            <w:r w:rsidRPr="00A0318E">
              <w:rPr>
                <w:szCs w:val="20"/>
              </w:rPr>
              <w:t>生物学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荆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rFonts w:hint="eastAsia"/>
                <w:szCs w:val="20"/>
              </w:rPr>
              <w:t>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  <w:r w:rsidRPr="00A0318E">
              <w:rPr>
                <w:szCs w:val="20"/>
              </w:rPr>
              <w:t>第一附属医院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生物化学</w:t>
            </w:r>
            <w:r w:rsidRPr="00A0318E">
              <w:rPr>
                <w:szCs w:val="20"/>
              </w:rPr>
              <w:t>与分子生物学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邓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rFonts w:hint="eastAsia"/>
                <w:szCs w:val="20"/>
              </w:rPr>
              <w:t>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肿瘤医院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生物化学</w:t>
            </w:r>
            <w:r w:rsidRPr="00A0318E">
              <w:rPr>
                <w:szCs w:val="20"/>
              </w:rPr>
              <w:t>与分子生物学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钟</w:t>
            </w:r>
            <w:r w:rsidRPr="00A0318E">
              <w:rPr>
                <w:szCs w:val="20"/>
              </w:rPr>
              <w:t>静静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  <w:r w:rsidRPr="00A0318E">
              <w:rPr>
                <w:szCs w:val="20"/>
              </w:rPr>
              <w:t>第一附属医院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生物医学工程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方</w:t>
            </w:r>
            <w:r w:rsidRPr="00A0318E">
              <w:rPr>
                <w:szCs w:val="20"/>
              </w:rPr>
              <w:t>赞山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珠峰林业生态研究所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园艺</w:t>
            </w:r>
            <w:r w:rsidRPr="00A0318E">
              <w:rPr>
                <w:szCs w:val="20"/>
              </w:rPr>
              <w:t>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Default="00EC15A1" w:rsidP="00EC15A1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Default="00EC15A1" w:rsidP="00EC15A1">
            <w:pPr>
              <w:widowControl/>
              <w:autoSpaceDN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Default="00EC15A1" w:rsidP="00EC15A1">
            <w:pPr>
              <w:widowControl/>
              <w:autoSpaceDN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工作单位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Default="00EC15A1" w:rsidP="00EC15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认定专业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Default="00EC15A1" w:rsidP="00EC15A1">
            <w:pPr>
              <w:widowControl/>
              <w:autoSpaceDN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认定资格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马</w:t>
            </w:r>
            <w:r w:rsidRPr="00A0318E">
              <w:rPr>
                <w:szCs w:val="20"/>
              </w:rPr>
              <w:t>寅正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药学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黎</w:t>
            </w:r>
            <w:r w:rsidRPr="00A0318E">
              <w:rPr>
                <w:szCs w:val="20"/>
              </w:rPr>
              <w:t>业娟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妇女儿童医学中心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生物化学</w:t>
            </w:r>
            <w:r w:rsidRPr="00A0318E">
              <w:rPr>
                <w:szCs w:val="20"/>
              </w:rPr>
              <w:t>与分子生物学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方宗</w:t>
            </w:r>
            <w:r w:rsidRPr="00A0318E">
              <w:rPr>
                <w:szCs w:val="20"/>
              </w:rPr>
              <w:t>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农业科学院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食品工程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符</w:t>
            </w:r>
            <w:r w:rsidRPr="00A0318E">
              <w:rPr>
                <w:szCs w:val="20"/>
              </w:rPr>
              <w:t>婷婷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生物化学</w:t>
            </w:r>
            <w:r w:rsidRPr="00A0318E">
              <w:rPr>
                <w:szCs w:val="20"/>
              </w:rPr>
              <w:t>与分子生物学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李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rFonts w:hint="eastAsia"/>
                <w:szCs w:val="20"/>
              </w:rPr>
              <w:t>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标准化协会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生物化学</w:t>
            </w:r>
            <w:r w:rsidRPr="00A0318E">
              <w:rPr>
                <w:szCs w:val="20"/>
              </w:rPr>
              <w:t>与分子生物学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黄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rFonts w:hint="eastAsia"/>
                <w:szCs w:val="20"/>
              </w:rPr>
              <w:t>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森瑞谱生命科学药业股份有限公司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农业生物技术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陈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rFonts w:hint="eastAsia"/>
                <w:szCs w:val="20"/>
              </w:rPr>
              <w:t>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波莲水稻基因科技有限公司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农学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widowControl/>
              <w:autoSpaceDN w:val="0"/>
              <w:spacing w:line="360" w:lineRule="auto"/>
              <w:jc w:val="left"/>
              <w:textAlignment w:val="center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李</w:t>
            </w:r>
            <w:r w:rsidRPr="00A0318E">
              <w:rPr>
                <w:szCs w:val="20"/>
              </w:rPr>
              <w:t>佳林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波莲水稻基因科技有限公司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作物遗传育种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助理研究员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邓</w:t>
            </w:r>
            <w:r w:rsidRPr="00A0318E">
              <w:rPr>
                <w:szCs w:val="20"/>
              </w:rPr>
              <w:t>长春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药物研究所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药学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吴</w:t>
            </w:r>
            <w:r w:rsidRPr="00A0318E">
              <w:rPr>
                <w:szCs w:val="20"/>
              </w:rPr>
              <w:t>沛</w:t>
            </w:r>
            <w:r w:rsidRPr="00A0318E">
              <w:rPr>
                <w:rFonts w:hint="eastAsia"/>
                <w:szCs w:val="20"/>
              </w:rPr>
              <w:t>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  <w:r w:rsidRPr="00A0318E">
              <w:rPr>
                <w:szCs w:val="20"/>
              </w:rPr>
              <w:t>第一附属医院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自动化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吴</w:t>
            </w:r>
            <w:r w:rsidRPr="00A0318E">
              <w:rPr>
                <w:szCs w:val="20"/>
              </w:rPr>
              <w:t>淇慧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中医院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中西医</w:t>
            </w:r>
            <w:r w:rsidRPr="00A0318E">
              <w:rPr>
                <w:szCs w:val="20"/>
              </w:rPr>
              <w:t>结合基础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刘</w:t>
            </w:r>
            <w:r w:rsidRPr="00A0318E">
              <w:rPr>
                <w:szCs w:val="20"/>
              </w:rPr>
              <w:t>会娟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  <w:r w:rsidRPr="00A0318E">
              <w:rPr>
                <w:szCs w:val="20"/>
              </w:rPr>
              <w:t>第一附属医院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流行病</w:t>
            </w:r>
            <w:r w:rsidRPr="00A0318E">
              <w:rPr>
                <w:szCs w:val="20"/>
              </w:rPr>
              <w:t>与卫生统计学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林</w:t>
            </w:r>
            <w:r w:rsidRPr="00A0318E">
              <w:rPr>
                <w:szCs w:val="20"/>
              </w:rPr>
              <w:t>资政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药物研究所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生物制药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谭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rFonts w:hint="eastAsia"/>
                <w:szCs w:val="20"/>
              </w:rPr>
              <w:t>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农业科学院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土壤学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陈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rFonts w:hint="eastAsia"/>
                <w:szCs w:val="20"/>
              </w:rPr>
              <w:t>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体育职业技术学院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应用心理学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马艺岚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体育职业技术学院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应用心理学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刘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szCs w:val="20"/>
              </w:rPr>
              <w:t>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生物技术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李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rFonts w:hint="eastAsia"/>
                <w:szCs w:val="20"/>
              </w:rPr>
              <w:t>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海南省</w:t>
            </w:r>
            <w:r w:rsidRPr="00A0318E">
              <w:rPr>
                <w:szCs w:val="20"/>
              </w:rPr>
              <w:t>妇女儿童医学中心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公共卫生</w:t>
            </w:r>
            <w:r w:rsidRPr="00A0318E">
              <w:rPr>
                <w:szCs w:val="20"/>
              </w:rPr>
              <w:t>管理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黄</w:t>
            </w:r>
            <w:r w:rsidRPr="00A0318E">
              <w:rPr>
                <w:szCs w:val="20"/>
              </w:rPr>
              <w:t>艳华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海南医学院</w:t>
            </w:r>
            <w:r w:rsidRPr="00A0318E">
              <w:rPr>
                <w:szCs w:val="20"/>
              </w:rPr>
              <w:t>第一附属</w:t>
            </w:r>
            <w:r w:rsidRPr="00A0318E">
              <w:rPr>
                <w:rFonts w:hint="eastAsia"/>
                <w:szCs w:val="20"/>
              </w:rPr>
              <w:t>医院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生物技术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赵</w:t>
            </w:r>
            <w:r w:rsidRPr="00A0318E">
              <w:rPr>
                <w:szCs w:val="20"/>
              </w:rPr>
              <w:t>惠敏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波莲水稻基因科技有限公司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园艺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陈欣</w:t>
            </w:r>
            <w:r w:rsidRPr="00A0318E">
              <w:rPr>
                <w:szCs w:val="20"/>
              </w:rPr>
              <w:t>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波莲水稻基因科技有限公司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食品质量与</w:t>
            </w:r>
            <w:r w:rsidRPr="00A0318E">
              <w:rPr>
                <w:szCs w:val="20"/>
              </w:rPr>
              <w:t>安全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郑秋菊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波莲水稻基因科技有限公司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植物科学与</w:t>
            </w:r>
            <w:r w:rsidRPr="00A0318E">
              <w:rPr>
                <w:szCs w:val="20"/>
              </w:rPr>
              <w:t>技术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李桂</w:t>
            </w:r>
            <w:r w:rsidRPr="00A0318E">
              <w:rPr>
                <w:szCs w:val="20"/>
              </w:rPr>
              <w:t>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波莲水稻基因科技有限公司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园艺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庄</w:t>
            </w:r>
            <w:r w:rsidRPr="00A0318E">
              <w:rPr>
                <w:szCs w:val="20"/>
              </w:rPr>
              <w:t>礼</w:t>
            </w:r>
            <w:r w:rsidRPr="00A0318E">
              <w:rPr>
                <w:rFonts w:hint="eastAsia"/>
                <w:szCs w:val="20"/>
              </w:rPr>
              <w:t>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波莲水稻基因科技有限公司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森林保护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  <w:tr w:rsidR="00EC15A1" w:rsidTr="00DE5313">
        <w:trPr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widowControl/>
              <w:spacing w:line="360" w:lineRule="auto"/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罗</w:t>
            </w:r>
            <w:r w:rsidRPr="00A0318E">
              <w:rPr>
                <w:rFonts w:hint="eastAsia"/>
                <w:szCs w:val="20"/>
              </w:rPr>
              <w:t xml:space="preserve">  </w:t>
            </w:r>
            <w:r w:rsidRPr="00A0318E">
              <w:rPr>
                <w:rFonts w:hint="eastAsia"/>
                <w:szCs w:val="20"/>
              </w:rPr>
              <w:t>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海南</w:t>
            </w:r>
            <w:r w:rsidRPr="00A0318E">
              <w:rPr>
                <w:szCs w:val="20"/>
              </w:rPr>
              <w:t>波莲水稻基因科技有限公司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农学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C15A1" w:rsidRPr="00A0318E" w:rsidRDefault="00EC15A1" w:rsidP="00EC15A1">
            <w:pPr>
              <w:jc w:val="left"/>
              <w:rPr>
                <w:szCs w:val="20"/>
              </w:rPr>
            </w:pPr>
            <w:r w:rsidRPr="00A0318E">
              <w:rPr>
                <w:rFonts w:hint="eastAsia"/>
                <w:szCs w:val="20"/>
              </w:rPr>
              <w:t>研究实习员</w:t>
            </w:r>
          </w:p>
        </w:tc>
      </w:tr>
    </w:tbl>
    <w:p w:rsidR="00EC15A1" w:rsidRPr="00EC15A1" w:rsidRDefault="00EC15A1">
      <w:pPr>
        <w:rPr>
          <w:rFonts w:ascii="仿宋" w:eastAsia="仿宋" w:hAnsi="仿宋"/>
          <w:sz w:val="32"/>
          <w:szCs w:val="32"/>
        </w:rPr>
      </w:pPr>
    </w:p>
    <w:sectPr w:rsidR="00EC15A1" w:rsidRPr="00EC1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DE" w:rsidRDefault="000168DE" w:rsidP="00EC15A1">
      <w:r>
        <w:separator/>
      </w:r>
    </w:p>
  </w:endnote>
  <w:endnote w:type="continuationSeparator" w:id="0">
    <w:p w:rsidR="000168DE" w:rsidRDefault="000168DE" w:rsidP="00EC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DE" w:rsidRDefault="000168DE" w:rsidP="00EC15A1">
      <w:r>
        <w:separator/>
      </w:r>
    </w:p>
  </w:footnote>
  <w:footnote w:type="continuationSeparator" w:id="0">
    <w:p w:rsidR="000168DE" w:rsidRDefault="000168DE" w:rsidP="00EC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4"/>
    <w:rsid w:val="000168DE"/>
    <w:rsid w:val="005D5DC5"/>
    <w:rsid w:val="0088306B"/>
    <w:rsid w:val="009F1249"/>
    <w:rsid w:val="00CC3D2C"/>
    <w:rsid w:val="00D556E2"/>
    <w:rsid w:val="00DD7B95"/>
    <w:rsid w:val="00E77554"/>
    <w:rsid w:val="00EC15A1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95E3D-0FF5-4FAE-B366-CA6CAA89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2019-12-25T02:50:00Z</dcterms:created>
  <dcterms:modified xsi:type="dcterms:W3CDTF">2019-12-25T02:51:00Z</dcterms:modified>
</cp:coreProperties>
</file>