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小标宋简体" w:hAnsi="宋体" w:eastAsia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6"/>
        <w:jc w:val="center"/>
        <w:rPr>
          <w:rFonts w:hint="eastAsia" w:ascii="方正小标宋简体" w:hAnsi="宋体" w:eastAsia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名额分配表</w:t>
      </w:r>
    </w:p>
    <w:bookmarkEnd w:id="0"/>
    <w:tbl>
      <w:tblPr>
        <w:tblStyle w:val="4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4100"/>
        <w:gridCol w:w="1185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序号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单  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人数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1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省科协机关</w:t>
            </w:r>
            <w:r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  <w:t>及直属事业单位干部职工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市县（区）科协主要负责人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高校</w:t>
            </w:r>
            <w:r>
              <w:rPr>
                <w:rFonts w:ascii="仿宋" w:hAnsi="仿宋" w:eastAsia="仿宋" w:cs="黑体"/>
                <w:sz w:val="32"/>
                <w:szCs w:val="32"/>
              </w:rPr>
              <w:t>科协秘书长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部分省级学会党支部书记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D0253"/>
    <w:rsid w:val="4D3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6">
    <w:name w:val="新正文"/>
    <w:basedOn w:val="3"/>
    <w:qFormat/>
    <w:uiPriority w:val="0"/>
    <w:pPr>
      <w:ind w:firstLine="200" w:firstLineChars="200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2021-05-21T00:40:00Z</dcterms:created>
  <dc:creator>ABC</dc:creator>
  <cp:lastModifiedBy>ABC</cp:lastModifiedBy>
  <dcterms:modified xsi:type="dcterms:W3CDTF">2021-05-21T00:41:43Z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