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92" w:rsidRDefault="00B20392" w:rsidP="00B20392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</w:t>
      </w:r>
    </w:p>
    <w:p w:rsidR="00B20392" w:rsidRDefault="00B20392" w:rsidP="00B20392">
      <w:pPr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对口省级专业学会名额分配表</w:t>
      </w:r>
    </w:p>
    <w:p w:rsidR="00B20392" w:rsidRPr="00BF00A6" w:rsidRDefault="00B20392" w:rsidP="00B20392">
      <w:pPr>
        <w:jc w:val="center"/>
        <w:rPr>
          <w:rFonts w:ascii="宋体" w:hAnsi="宋体" w:cs="宋体" w:hint="eastAs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342"/>
        <w:gridCol w:w="2074"/>
        <w:gridCol w:w="2074"/>
      </w:tblGrid>
      <w:tr w:rsidR="00B20392" w:rsidRPr="00BE4098" w:rsidTr="00AB62A2">
        <w:trPr>
          <w:trHeight w:hRule="exact" w:val="397"/>
        </w:trPr>
        <w:tc>
          <w:tcPr>
            <w:tcW w:w="817" w:type="dxa"/>
            <w:shd w:val="clear" w:color="auto" w:fill="auto"/>
            <w:vAlign w:val="center"/>
          </w:tcPr>
          <w:p w:rsidR="00B20392" w:rsidRPr="00BE4098" w:rsidRDefault="00B20392" w:rsidP="00AB62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BE409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E4098" w:rsidRDefault="00B20392" w:rsidP="00AB62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BE409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学会名称</w:t>
            </w:r>
          </w:p>
        </w:tc>
        <w:tc>
          <w:tcPr>
            <w:tcW w:w="2131" w:type="dxa"/>
            <w:shd w:val="clear" w:color="auto" w:fill="auto"/>
          </w:tcPr>
          <w:p w:rsidR="00B20392" w:rsidRPr="00AF4CA7" w:rsidRDefault="00B20392" w:rsidP="00AB62A2">
            <w:pPr>
              <w:jc w:val="center"/>
              <w:rPr>
                <w:rFonts w:hint="eastAsia"/>
              </w:rPr>
            </w:pPr>
            <w:r w:rsidRPr="00BE409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分配名额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20392" w:rsidRPr="00BE4098" w:rsidRDefault="00B20392" w:rsidP="00AB62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海南省数学学会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海南省物理学会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海南省力学学会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4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海南省化学化工学会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5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海南省气象学会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6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海南省地质地理学会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7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海南省地震学会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8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海南省植物学会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9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海南省微生物学会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10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海南省生物学会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11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海南省遗传学会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12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海南省生态学会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13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海南省岩石力学与工程学会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14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海南省生物化学与分子生物学会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15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海南省地球物理学会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16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海南省环境科学学会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17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海南省动物学会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18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海南省生物工程协会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19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海南省标准化协会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20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海南省腐蚀与防护学会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21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海南省通信学会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22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海南省测绘学会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23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海南省烟草学会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24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海南省铁道学会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25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海南省公路学会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26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海南省计算机学会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27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海南省电子学会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28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海南省电机工程学会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29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海南省机械工程学会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30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海南省食品科学技术学会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31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海南省珠宝玉石首饰协会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32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海南省土木建筑学会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33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海南省水土保持协会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34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海南省水文水资源学会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35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海南省农学会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36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海南省热作学会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37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海南省畜牧兽医学会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38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海南省园艺学会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39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海南省兰花协会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40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海南省土壤肥料学会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41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海南省茶叶学会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42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海南省林学会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43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海南省植物保护学会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44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海南省蜂业学会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45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海南省植物病理学会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46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海南省昆虫学会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47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海南省无公害农产品协会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48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海南省香蕉协会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49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海南省农业交流协会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50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海南省护理学会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51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海南省营养学会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52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海南省心理卫生协会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53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海南省运动医学会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54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海南省解剖学会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55</w:t>
            </w: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海南省免疫学会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56</w:t>
            </w: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海南省药学会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57</w:t>
            </w: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海南省热带医学研究会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58</w:t>
            </w: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海南省睡眠研究会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59</w:t>
            </w: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海南省心理学会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60</w:t>
            </w: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海南省医学会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61</w:t>
            </w: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海南省针灸学会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62</w:t>
            </w: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海南省中医药学会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63</w:t>
            </w: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海南省生理科学学会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64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海南省口腔医学会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65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海南省中西医结合学会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66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392" w:rsidRPr="00BF00A6" w:rsidRDefault="00B20392" w:rsidP="00AB62A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海南省预防医学会</w:t>
            </w:r>
          </w:p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67</w:t>
            </w: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海南省博士协会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68</w:t>
            </w: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海南省软件行业协会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69</w:t>
            </w: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海南省可再生能源协会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70</w:t>
            </w: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海南省质量协会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71</w:t>
            </w: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hint="eastAsia"/>
                <w:sz w:val="24"/>
                <w:szCs w:val="24"/>
              </w:rPr>
              <w:t>海南省发明协会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72</w:t>
            </w: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海南省</w:t>
            </w:r>
            <w:r w:rsidRPr="00BF00A6">
              <w:rPr>
                <w:rFonts w:ascii="仿宋" w:eastAsia="仿宋" w:hAnsi="仿宋" w:cs="宋体"/>
                <w:sz w:val="24"/>
                <w:szCs w:val="24"/>
              </w:rPr>
              <w:t>粮油学会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20392" w:rsidRPr="00BF00A6" w:rsidTr="00AB62A2">
        <w:trPr>
          <w:trHeight w:hRule="exact" w:val="397"/>
        </w:trPr>
        <w:tc>
          <w:tcPr>
            <w:tcW w:w="817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73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20392" w:rsidRPr="00BF00A6" w:rsidRDefault="00B20392" w:rsidP="00AB62A2">
            <w:pPr>
              <w:jc w:val="left"/>
              <w:rPr>
                <w:rFonts w:ascii="仿宋" w:eastAsia="仿宋" w:hAnsi="仿宋" w:hint="eastAsia"/>
                <w:color w:val="FF0000"/>
                <w:sz w:val="24"/>
                <w:szCs w:val="24"/>
              </w:rPr>
            </w:pPr>
            <w:r w:rsidRPr="00BF00A6">
              <w:rPr>
                <w:rFonts w:ascii="仿宋" w:eastAsia="仿宋" w:hAnsi="仿宋" w:cs="宋体" w:hint="eastAsia"/>
                <w:sz w:val="24"/>
                <w:szCs w:val="24"/>
              </w:rPr>
              <w:t>海南省</w:t>
            </w:r>
            <w:r w:rsidRPr="00BF00A6">
              <w:rPr>
                <w:rFonts w:ascii="仿宋" w:eastAsia="仿宋" w:hAnsi="仿宋" w:cs="宋体"/>
                <w:sz w:val="24"/>
                <w:szCs w:val="24"/>
              </w:rPr>
              <w:t>人工智能学会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0A6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20392" w:rsidRPr="00BF00A6" w:rsidRDefault="00B20392" w:rsidP="00AB62A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</w:tbl>
    <w:p w:rsidR="000B5D60" w:rsidRDefault="000B5D60">
      <w:bookmarkStart w:id="0" w:name="_GoBack"/>
      <w:bookmarkEnd w:id="0"/>
    </w:p>
    <w:sectPr w:rsidR="000B5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392" w:rsidRDefault="00B20392" w:rsidP="00B20392">
      <w:r>
        <w:separator/>
      </w:r>
    </w:p>
  </w:endnote>
  <w:endnote w:type="continuationSeparator" w:id="0">
    <w:p w:rsidR="00B20392" w:rsidRDefault="00B20392" w:rsidP="00B2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392" w:rsidRDefault="00B20392" w:rsidP="00B20392">
      <w:r>
        <w:separator/>
      </w:r>
    </w:p>
  </w:footnote>
  <w:footnote w:type="continuationSeparator" w:id="0">
    <w:p w:rsidR="00B20392" w:rsidRDefault="00B20392" w:rsidP="00B20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56"/>
    <w:rsid w:val="000B5D60"/>
    <w:rsid w:val="00594156"/>
    <w:rsid w:val="00B2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E8ECD54-99A6-49FF-A341-CAAAB08A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3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0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03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03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03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jmx</dc:creator>
  <cp:keywords/>
  <dc:description/>
  <cp:lastModifiedBy>jmx</cp:lastModifiedBy>
  <cp:revision>2</cp:revision>
  <dcterms:created xsi:type="dcterms:W3CDTF">2017-10-27T07:09:00Z</dcterms:created>
  <dcterms:modified xsi:type="dcterms:W3CDTF">2017-10-27T07:09:00Z</dcterms:modified>
</cp:coreProperties>
</file>