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2020年海南省青少年创意编程与智能设计大赛</w:t>
      </w:r>
    </w:p>
    <w:p>
      <w:pPr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参赛办法（Scratch创意编程比赛）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一、参赛对象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Scratch 创意编程比赛设小学 I 组（1-3 年级）、小学 II 组(4-6 年级）和初中组。全省各市县小学、初中在校学生均以个人名义报名参加。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二、参赛形式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Scratch创意编程比赛以线上形式开展，线上提交作品。每人限报1项作品，每项作品限1名指导教师。2020年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20:00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前，登录“2020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海南省青少年创意编程与智能设计大赛”（网址: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"http://www.aerfaying.com/matchs/HN2020"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www.aerfaying.com/matchs/HN2020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）报名参赛。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分为客观题和主观题两个部分；客观题是根据在线系统通关完成能力测试，考察参赛选手编程理论知识、编程思维实际理解能力；主观题是根据主题进行创作一个完整作品，考察参赛选手的创造力、创新创意构思能力、编程知识的综合应用能力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三、作品类型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1.科学探索类：现实模拟、数学研究、科学实验等各学科的趣味性展示与探究。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2.实用工具类：有实用价值、能解决学习生活中的实际问题的程序工具。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3.互动艺术类：引入绘画、录音、摄影等多媒体手段，用新媒体互动手法实现音乐、美术方面的创意展示。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4.互动游戏类：各种竞技类、探险类、角色扮演类、球类、棋牌类游戏等。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四、作品要求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1.作品原创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作品必须为作者原创，无版权争议。若发现涉嫌抄袭或侵犯他人著作权的行为，一律取消评奖资格。如涉及作品原创问题的版权纠纷，由申报者承担责任。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2.创新创造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作品主题鲜明，创意独特，表达形式新颖，构思巧妙，充分发挥想象力。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3.构思设计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作品构思完整，内容主题清晰，有始有终；创意来源于学习与生活，积极健康，反映青少年的年龄心智特点和玩乐思维。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4.用户体验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观看或操作流程简易，无复杂、多余步骤；人机交互顺畅， 用户体验良好。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5.艺术审美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界面美观、布局合理，给人以审美愉悦和审美享受；角色造型生动丰富，动画动效协调自然，音乐音效使用恰到好处；运用的素材有实际意义，充分表现主题。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6.程序技术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合理正确地使用编程技术，程序运行稳定、流畅、高效，无明显错误；程序结构划分合理，代码编写规范，清晰易读；通过多元、合理的算法解决复杂的计算问题，实现程序的丰富效果。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版权所有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参赛作品的著作权归作者所有，使用权由作者与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主办方、承办方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共享，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主办方、承办方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有权出版、展示、宣传参赛作品。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五、作品申报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1.在线创作提交 Scratch 3.0 作品。或使用离线Scratch3.0创作后，将完成的作品在线提交。其他格式作品将无法参加评审。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2.作品说明：在线申报作品时，请在作品右侧说明栏填写相关作品说明，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内说明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包括：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明确作品的主题、作品的设计目标，包括：功能需求、探究目的或待解决的问题，作品本身要体现出对目标的响应，能够展现主题内涵、实现功能需求、总结探究结论或解决问题。如果作品主题描述不清晰、或作品未能体现出对目标的完成，则不应获得更多分数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（2）编程思维与技巧。如使用特殊的编程技巧或计算方法也可进行详细说明，将会提高作品的权重。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（3）素材原创与引用要求。如果选手使用了非原创的图形、图片、音频素材，需明确标注引用来源或创作者，标注明确才属于合格作品。同时鼓励创新和原创素材，原创在创新创造上有适当加分。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（4）拍摄作品阐述视频。内容包括创作思路、过程等，拍摄时长控制在1分半钟（90秒）以内，格式：MP4，1280x720分辨率。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六、参赛步骤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 参赛选手使用“谷歌浏览器”登录参赛网址，点“报名参赛”。 注册一个用户名。已经注册过的，无需重复注册，直接登录。 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2.按照提示填写参赛选手相关信息，务必填写真实姓名、手机号，学校要写全称，比如：“海南省三亚市xx区第三小学二年级”。切记不要简写“三小”等模糊字样。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3.点击大赛网站第一栏的“编程能力基础测评”，进入客观题测试页面。答题时，可随时关闭页面，进度会被系统实时记录，无需手动保存。允许跳关答题，直至完成全部答题。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4.作品上传，在对应的组别栏内点报名或接受，按照操作规范进行提交。如遇问题，请咨询技术支持QQ群值班教师。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、联系方式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大赛技术平台咨询：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0898-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65801091</w:t>
      </w:r>
    </w:p>
    <w:p>
      <w:pPr>
        <w:ind w:firstLine="3520" w:firstLineChars="11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010-65995041 （9:30-21:30）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大赛技术咨询QQ群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1107302477  </w:t>
      </w:r>
    </w:p>
    <w:p>
      <w:pPr>
        <w:widowControl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2020年海南省青少年创意编程与智能设计大赛参赛办法（Python创意编程比赛）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一、参赛对象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Python 创意编程比赛设初中组和高中组。全省各市县初中、高中(含中等职业学校)在校学生均以个人名义报名参加。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二、参赛形式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Python创意编程比赛以线上形式进行作品申报和评审。每人限报1项作品，每项作品限1名指导教师。2020年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20:00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前，登录“2020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海南省青少年创意编程与智能设计大赛”（网址: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"http://www.aerfaying.com/matchs/HN2020"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www.aerfaying.com/matchs/HN2020</w:t>
      </w:r>
      <w:r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）报名参赛。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三、作品类型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1.科学探索类：数学对象可视化、现实过程模拟仿真、科学实验等各学科的趣味性展示与探究。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2.实用工具类：有实用价值、能解决学习生活中的实际问题、提高学习工作效率的程序应用工具。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3.数字艺术类：通过程序生成和展示视觉艺术，具备创意、美感和互动性。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4.互动游戏类：各种竞技类、探险类、角色扮演类、球类、棋牌类游戏等。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四、作品要求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1.作品原创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作品可借鉴已有程序作品，但必须体现创作者的思考和创新。如作品程序代码与已存在第三方作品相似度在90%以上，且未标明借鉴来源或未能证明原创性，一律取消评奖资格。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2.艺术展现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作品充分展现计算机图形与计算机艺术特色，创意巧妙独特，表现形式丰富。作品合理运用图形与色彩，创造愉悦审美感受。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3.交互体验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作品的绘制过程流畅，富有创意。作品的交互设计简单明了，体验良好。作品内容主题清晰，易于理解。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4.程序技术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程序能够正常运行，运行过程稳定、流畅、高效，无明显错误；程序结构划分合理，代码编写规范，清晰易读；巧妙利用计算思维与算法，创造独特创意体验。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5.参赛作品的著作权归作者所有，使用权由作者与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主办方、承办方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共享，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主办方、承办方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有权出版、展示、宣传参赛作品。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五、作品申报</w:t>
      </w:r>
    </w:p>
    <w:p>
      <w:pPr>
        <w:ind w:firstLine="640" w:firstLineChars="200"/>
        <w:outlineLvl w:val="1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（一）在线创作提交Python创意编程作品。运行环境主要包括：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1.标准版Python 3.7和有限的第三方模块；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2.要求作品为纯Python代码实现，采用标准鼠标键盘交互，不需要特殊硬件辅助。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3.作品在标准版Python 3.7中运行，并与操作系统无关，不依赖网络在线资源。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4.除了Python标准发行版自带的内置模块（如Turtle、Tkinter等）之外，第三方模块仅限于：Numpy、Matplotlib、Jieba、Pillow、Pygame、Easygui。</w:t>
      </w:r>
    </w:p>
    <w:p>
      <w:pPr>
        <w:ind w:firstLine="640" w:firstLineChars="200"/>
        <w:outlineLvl w:val="1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（二）申报作品材料。主要包括：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1.作品效果图，即作品的关键画面截图，或作品运行效果的最终截图；效果图必须与程序实际运行结果一致。如作品生成有随机性效果，则文档中要充分说明随机设计的用意。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2.作品主题，包括：作品的名称，作品的创意设计说明，作品本身能体现出对主题的阐释，能够展现主题内涵或内容。目标描述不清晰或展示目的不明确的作品会被扣分。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3.编程技巧说明。充分描述作品中所运用的编码技巧、程序算法或工程设计方法，可运用恰当的逻辑流程图配合解释。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4.参考与引用说明。如果选手作品借鉴或参考了已有的第三方作品，选手应在说明文档中注明所借鉴参考的代码出处，并详细说明自己的创意或创新之处。如与原作相比未能展现出足够的创新，作品应被扣分。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5.拍摄作品阐述视频。内容包括创作思路、过程等，拍摄时长控制在1分半钟（90秒）以内，格式：MP4，1280x720分辨率。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六、参赛步骤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 参赛选手使用“谷歌浏览器”登录参赛网址，点“报名参赛”。 注册一个用户名。已经注册过的，无需重复注册，直接登录。 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2.按照提示填写参赛选手相关信息，务必填写真实姓名、手机号，学校要写全称，比如：“海南省三亚市xx区第三小学二年级”。切记不要简写“三小”等模糊字样。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3.点击大赛网站第一栏的“编程能力基础测评”，进入客观题测试页面。答题时，可随时关闭页面，进度会被系统实时记录，无需手动保存。允许跳关答题，直至完成全部答题。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4.作品上传，在对应的组别栏内点报名或接受，按照操作规范进行提交。如遇问题，请咨询技术支持QQ群值班教师。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、联系方式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大赛技术平台咨询：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0898-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65801091</w:t>
      </w:r>
    </w:p>
    <w:p>
      <w:pPr>
        <w:ind w:firstLine="3520" w:firstLineChars="11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010-65995041 （9:30-21:30）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大赛技术咨询QQ群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1107302477  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2020年海南省青少年创意编程与智能设计大赛参赛</w:t>
      </w:r>
    </w:p>
    <w:p>
      <w:pPr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办法（Arduino智能设计比赛）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一、参赛对象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Arduino智能设计比赛设小学组、初中组和高中组。全省各市县小学（4-6年级）、初中、高中(含中等职业学校)在校学生均以组队方式参加，每队不超过两名选手并限一名指导教师。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二、参赛形式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Arduino智能设计比赛以线上形式进行作品申报和评审。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20:00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前，登录“2020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海南省青少年创意编程与智能设计大赛”（网址: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"http://www.aerfaying.com/matchs/HN2020"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www.aerfaying.com/matchs/HN2020</w:t>
      </w:r>
      <w:r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）报名参赛。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三、组队方式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全省各市县小学（4-6年级）、初中、高中(含中等职业学校) 在校学生均以自由组队方式参加，按照作品类别报名、创作并提交参赛作品。每组学生人数限定2人，不允许跨年级组别组队，每名学生限报名参加一组，每组限报1项参赛作品，须配备1名指导教师。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四、作品类别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参赛作品的控制器须根据作品类别和功能需要，使用大赛指定的Arduino系列中的各型号开发板进行设计和创作。须按照以下三项类别进行申报：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1.科学探索类：为探索科学知识、探究自然现象，用于开展和辅助科学实验或模拟科学现象、讲解科学原理，呈现科学知识的作品。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2.工程应用类：针对学习与生活中发现的问题和需求，以及对工业、农业、森林海洋、交通运输、公共服务等社会各行业的观察与思考，设计实现能够利用智能手段解决问题或改进现有解决方式的作品。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3.人文艺术类：运用声、光、触控效果、交互体验等智能技术，展现艺术思考、艺术体验或人文思想、历史文化、民族风采等内容的作品。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五、作品要求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1.思想性：主题清晰、思想明确，体现青少年自身的科学精神和创新意识。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2.科学性：方案设计合理、软硬件选择恰当，可扩展性强，程序思路清晰、算法简洁、结构严谨。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3.创新性：选题新颖，构思巧妙，设计独特，具有一定的原创性和创新性。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4．实用性：作品来源于社会生活中具体问题或对现有设备（技术）的针对性改良，具有一定的实用性和可操作性。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5.艺术性：作品设计符合工业设计标准，具备艺术欣赏性和表现力，符合时代审美。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6.表现性:选手表达清楚，思路清晰，能够较好的展示作品，应变能力强，语言、形体得当，礼貌待人。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7.参赛作品必须为作者原创，无版权争议。若发现涉嫌抄袭或侵犯他人著作权的行为，一律取消申报和评奖资格，如涉及版权纠纷，由申报者承担责任。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8.参赛作品的著作权归作者所有，使用权由作者与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主办方、承办方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共享，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主办方、承办方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有权出版、展示、宣传获奖作品。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六、作品申报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1.作品说明文档。在线申报时填写相关作品说明，包括：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（1）创作灵感、设计思路。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（2）团队成员介绍和工作分工说明。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（3）硬件清单：包括硬件型号及成本，限定使用以下型号的Arduino作为开发板：Uno，Leonardo，Esplora，Micro，Mini，Nano，Mega，Mega ADK，Gemma，LilyPad。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（4）至少5个步骤的作品制作过程，每个步骤包括至少一张图片和简要文字说明，可制作 PPT 文件。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（5）成品外观及功能介绍，并提供必要的使用说明。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2.作品演示视频，在线申报时上传相关视频文件，包括：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（1）设计思路、研究过程，对作品外观设计及作品功能进行充分演示；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（2）时间：2分钟以内；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（3）格式：MP4，1280x720分辨率。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3.接线图，需要提交 JPG、PNG 格式的图片。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4.原创声明，包括参赛协议，同意大赛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主办方、承办方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对参赛作品进行公开展示。原创声明写好后，扫描件发QQ群值班老师。格式,请咨询技术支持QQ群值班教师。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七、参赛步骤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 参赛选手使用“谷歌浏览器”登录参赛网址，点“报名参赛”。 注册一个用户名。已经注册过的，无需重复注册，直接登录。 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2.按照提示填写参赛选手相关信息，务必填写真实姓名、手机号，学校要写全称，比如：“海南省三亚市xx区第三小学二年级”。切记不要简写“三小”等模糊字样。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3.点击大赛网站第一栏的“编程能力基础测评”，进入客观题测试页面。答题时，可随时关闭页面，进度会被保存。允许跳关答题，直至完成全部答题。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4.作品上传，在对应的组别栏内点报名或接受，按照操作规范进行提交。如遇问题，请咨询技术支持QQ群值班教师。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、联系方式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大赛技术平台咨询：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0898-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65801091</w:t>
      </w:r>
    </w:p>
    <w:p>
      <w:pPr>
        <w:ind w:firstLine="3520" w:firstLineChars="11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010-65995041 （9:30-21:30）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大赛技术咨询QQ群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1107302477  </w:t>
      </w:r>
    </w:p>
    <w:p>
      <w:pPr>
        <w:pageBreakBefore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2020年海南省青少年创意编程与智能设计大赛</w:t>
      </w:r>
    </w:p>
    <w:p>
      <w:pPr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参赛办法（Micro:bit智能设计比赛）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一、参赛对象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Micro:bit智能设计比赛设小学组和中学组(含中等职业学校)。全省各市县小学（4-6年级）和中学在校学生均以组队方式参加，每队不超过两名选手并限一名指导教师。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二、参赛形式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Micro:bit智能设计比赛以线上形式进行作品申报和评审。2020年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20:00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前，登录“2020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海南省青少年创意编程与智能设计大赛”（网址: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"http://www.aerfaying.com/matchs/HN2020"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www.aerfaying.com/matchs/HN2020</w:t>
      </w:r>
      <w:r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）报名参赛。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三、组队方式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省各市县小学（4-6年级）、中学在校学生均以自由组队方式参加，按照作品类别报名、创作并提交参赛作品。每组学生人数限定2人，不允许跨年级组别组队，每名学生限报名参加一组，每组限报1项参赛作品，须且仅限配备1名指导教师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四、作品类别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参赛作品的控制器须根据作品类别和功能需要，使用Micro:bit开发板进行设计和创作。须按照以下三项类别进行申报：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1.科学探索类：为探索科学知识、探究自然现象，用于开展和辅助科学实验或模拟科学现象、讲解科学原理，呈现科学知识的作品。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2.工程应用类：针对学习与生活中发现的问题和需求，以及对工业、农业、森林海洋、交通运输、公共服务等社会各行业的观察与思考，设计实现能够利用智能手段解决问题或改进现有解决方式的作品。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3.人文艺术类：运用声、光、触控效果、交互体验等智能技术，展现艺术思考、艺术体验或人文思想、历史文化、民族风采等内容的作品。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五、作品要求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1.思想性：主题清晰、思想明确，体现青少年自身的科学精神和创新意识。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2.科学性：方案设计合理、软硬件选择恰当，可扩展性强，程序思路清晰、算法简洁、结构严谨。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3.创新性：选题新颖，构思巧妙，设计独特，具有一定的原创性和创新性。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4.实用性：作品来源于社会生活中具体问题或对现有设备（技术）的针对性改良，具有一定的实用性和可操作性。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5.艺术性：作品设计符合工业设计标准，具备艺术欣赏性和表现力，符合时代审美。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6.表现性:选手表达清楚，思路清晰，能够较好的展示作品，应变能力强，语言、形体得当，礼貌待人。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7.参赛作品必须为作者原创，无版权争议。若发现涉嫌抄袭或侵犯他人著作权的行为，一律取消申报和评奖资格，如涉及版权纠纷，由申报者承担责任。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8.参赛作品的著作权归作者所有，使用权由作者与主办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方、承办方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共享，主办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方、承办方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有权出版、展示、宣传获奖作品。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六、作品申报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1.作品说明文档。在线申报时填写相关作品说明，包括：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（1）创作灵感、设计思路。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（2）团队成员介绍和工作分工说明。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（3）硬件清单：包括硬件型号及成本，限定使用的型号以Micro:bit作为基础开发板，可使用扩展板对功能和引线进行扩展。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（4）至少5个步骤的作品制作过程，每个步骤包括至少一张图片和简要文字说明，可制作PPT文件。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（5）成品外观及功能介绍，并提供必要的使用说明。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2.作品演示视频，在线申报时上传相关视频文件，包括：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（1）设计思路、研究过程，对作品外观设计及作品功能进行充分演示。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（2）时间：2分钟以内。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（3）格式：MP4，1280x720分辨率。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3.接线图，需要提交JPG或PNG格式的图片。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4.原创声明，包括参赛协议，同意大赛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主办方、承办方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对参赛作品进行公开展示。原创声明写好后，扫描件发QQ群值班老师。格式,请咨询技术支持QQ群值班教师。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七、参赛步骤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 参赛选手使用“谷歌浏览器”登录参赛网址，点“报名参赛”。 注册一个用户名。已经注册过的，无需重复注册，直接登录。 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2.按照提示填写参赛选手相关信息，务必填写真实姓名、手机号，学校要写全称，比如：“海南省三亚市xx区第三小学二年级”。切记不要简写“三小”等模糊字样。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3.点击大赛网站第一栏的“编程能力基础测评”，进入客观题测试页面。答题时，可随时关闭页面，进度会被系统实时记录，无需手动保存。允许跳关答题，直至完成全部答题。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4.作品上传，在对应的组别栏内点报名或接受，按照操作规范进行提交。如遇问题，请咨询技术支持QQ群值班教师。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、联系方式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大赛技术平台咨询：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0898-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65801091</w:t>
      </w:r>
    </w:p>
    <w:p>
      <w:pPr>
        <w:ind w:firstLine="3520" w:firstLineChars="11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010-65995041 （9:30-21:30）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大赛技术咨询QQ群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1107302477  </w:t>
      </w:r>
    </w:p>
    <w:p>
      <w:pPr>
        <w:tabs>
          <w:tab w:val="left" w:pos="1746"/>
        </w:tabs>
        <w:bidi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附件5</w:t>
      </w:r>
    </w:p>
    <w:p>
      <w:pPr>
        <w:ind w:left="319" w:leftChars="152" w:firstLine="347" w:firstLineChars="96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2020年海南省青少年创意编程与智能设计大赛</w:t>
      </w:r>
    </w:p>
    <w:p>
      <w:pPr>
        <w:ind w:left="319" w:leftChars="152" w:firstLine="347" w:firstLineChars="96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项目申报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汇总表</w:t>
      </w: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 xml:space="preserve">市县（学校）：                          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60"/>
        <w:gridCol w:w="900"/>
        <w:gridCol w:w="1440"/>
        <w:gridCol w:w="90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作者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所在学校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年级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辅导老师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</w:tbl>
    <w:p>
      <w:r>
        <w:rPr>
          <w:rFonts w:hint="eastAsia" w:ascii="仿宋_GB2312" w:eastAsia="仿宋_GB2312"/>
          <w:b/>
          <w:sz w:val="28"/>
        </w:rPr>
        <w:t>注：请按</w:t>
      </w:r>
      <w:r>
        <w:rPr>
          <w:rFonts w:hint="eastAsia" w:ascii="仿宋_GB2312" w:eastAsia="仿宋_GB2312"/>
          <w:b/>
          <w:sz w:val="28"/>
          <w:lang w:eastAsia="zh-CN"/>
        </w:rPr>
        <w:t>项目名称</w:t>
      </w:r>
      <w:r>
        <w:rPr>
          <w:rFonts w:hint="eastAsia" w:ascii="仿宋_GB2312" w:eastAsia="仿宋_GB2312"/>
          <w:b/>
          <w:sz w:val="28"/>
        </w:rPr>
        <w:t>逐页填报　　联系人：　　　　联系电话：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5010150</wp:posOffset>
              </wp:positionH>
              <wp:positionV relativeFrom="paragraph">
                <wp:posOffset>95250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4.5pt;margin-top: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a86a01wAAAAsBAAAPAAAAAAAA&#10;AAEAIAAAACIAAABkcnMvZG93bnJldi54bWxQSwECFAAUAAAACACHTuJABdxysBMCAAATBAAADgAA&#10;AAAAAAABACAAAAAm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</w:p>
                </w:txbxContent>
              </v:textbox>
            </v:shape>
          </w:pict>
        </mc:Fallback>
      </mc:AlternateContent>
    </w:r>
  </w:p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C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rFonts w:ascii="Times New Roman" w:hAnsi="Times New Roman" w:eastAsia="宋体" w:cs="Times New Roman"/>
      <w:color w:val="0000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2020-07-13T09:38:20Z</dcterms:created>
  <dc:creator>Administrator</dc:creator>
  <cp:lastModifiedBy>俏</cp:lastModifiedBy>
  <dcterms:modified xsi:type="dcterms:W3CDTF">2020-07-13T09:38:33Z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