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13000" w:hAnsi="CESI黑体-GB13000" w:eastAsia="CESI黑体-GB13000" w:cs="CESI黑体-GB13000"/>
          <w:sz w:val="32"/>
          <w:szCs w:val="32"/>
          <w:vertAlign w:val="baseline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vertAlign w:val="baseline"/>
          <w:lang w:val="en-US" w:eastAsia="zh-CN"/>
        </w:rPr>
        <w:t>附件2</w:t>
      </w:r>
    </w:p>
    <w:p>
      <w:pPr>
        <w:jc w:val="both"/>
        <w:rPr>
          <w:rFonts w:hint="eastAsia" w:ascii="CESI黑体-GB13000" w:hAnsi="CESI黑体-GB13000" w:eastAsia="CESI黑体-GB13000" w:cs="CESI黑体-GB1300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海南省“海智计划”工作站择优扶持自评表</w:t>
      </w:r>
    </w:p>
    <w:p>
      <w:pPr>
        <w:spacing w:line="560" w:lineRule="exact"/>
        <w:ind w:firstLine="321" w:firstLineChars="100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申报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单位：</w:t>
      </w:r>
    </w:p>
    <w:tbl>
      <w:tblPr>
        <w:tblStyle w:val="5"/>
        <w:tblW w:w="7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426"/>
        <w:gridCol w:w="99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2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  <w:t>指标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  <w:t>满分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邀请海外智力开展活动次数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引进海外人才、项目数量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科与海外开展科技合作、产业创新项目情况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配合省科协工作情况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  <w:t>有相对固定的人员和相对固定的办公场所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  <w:t>与其他站点建立的相互联系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426" w:type="dxa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  <w:t>2022年工作计划</w:t>
            </w:r>
          </w:p>
        </w:tc>
        <w:tc>
          <w:tcPr>
            <w:tcW w:w="994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3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4426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" w:eastAsia="zh-CN"/>
              </w:rPr>
              <w:t>100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361A"/>
    <w:rsid w:val="05715C6C"/>
    <w:rsid w:val="0D2E3277"/>
    <w:rsid w:val="0F7B72A4"/>
    <w:rsid w:val="11615BD3"/>
    <w:rsid w:val="11FF9C45"/>
    <w:rsid w:val="1AB24AAC"/>
    <w:rsid w:val="24F31C26"/>
    <w:rsid w:val="283B35BC"/>
    <w:rsid w:val="28830A26"/>
    <w:rsid w:val="2D702816"/>
    <w:rsid w:val="37FD3448"/>
    <w:rsid w:val="39F2B7E8"/>
    <w:rsid w:val="3B080567"/>
    <w:rsid w:val="3D927D44"/>
    <w:rsid w:val="3DCD4D58"/>
    <w:rsid w:val="4ECA0D18"/>
    <w:rsid w:val="4F3E9E0B"/>
    <w:rsid w:val="501F0918"/>
    <w:rsid w:val="52FF8126"/>
    <w:rsid w:val="5EEE0683"/>
    <w:rsid w:val="5EF59733"/>
    <w:rsid w:val="5FF5FB51"/>
    <w:rsid w:val="5FFC1BB3"/>
    <w:rsid w:val="610D46B5"/>
    <w:rsid w:val="677F26C4"/>
    <w:rsid w:val="67FF32A5"/>
    <w:rsid w:val="6ADF64BF"/>
    <w:rsid w:val="6AFF2C4B"/>
    <w:rsid w:val="6B394A5E"/>
    <w:rsid w:val="6F4BED2F"/>
    <w:rsid w:val="72FBD02B"/>
    <w:rsid w:val="730D1557"/>
    <w:rsid w:val="737E334C"/>
    <w:rsid w:val="75ECAB97"/>
    <w:rsid w:val="75F90F95"/>
    <w:rsid w:val="764513EB"/>
    <w:rsid w:val="77DFF734"/>
    <w:rsid w:val="7ABECF91"/>
    <w:rsid w:val="7BBF95E5"/>
    <w:rsid w:val="7C2B5217"/>
    <w:rsid w:val="7C917D4C"/>
    <w:rsid w:val="7DD942C3"/>
    <w:rsid w:val="7DF99D83"/>
    <w:rsid w:val="7E77D4FD"/>
    <w:rsid w:val="7EEFC346"/>
    <w:rsid w:val="7F7F1126"/>
    <w:rsid w:val="7F7FBDC3"/>
    <w:rsid w:val="7FBDFBA1"/>
    <w:rsid w:val="A6BF1BBB"/>
    <w:rsid w:val="B79EF004"/>
    <w:rsid w:val="BD7BA143"/>
    <w:rsid w:val="BFDB8DD0"/>
    <w:rsid w:val="BFEFA2D0"/>
    <w:rsid w:val="BFFEC103"/>
    <w:rsid w:val="CEF4BB8A"/>
    <w:rsid w:val="CFBF0003"/>
    <w:rsid w:val="DBC59377"/>
    <w:rsid w:val="DCDF7E82"/>
    <w:rsid w:val="DCFE612F"/>
    <w:rsid w:val="DDFFF4A5"/>
    <w:rsid w:val="E7DD40A8"/>
    <w:rsid w:val="EEB65021"/>
    <w:rsid w:val="F5D7E54F"/>
    <w:rsid w:val="F5EFB12B"/>
    <w:rsid w:val="F6ED5DE9"/>
    <w:rsid w:val="FDAFBD36"/>
    <w:rsid w:val="FF3311F0"/>
    <w:rsid w:val="FFF6E229"/>
    <w:rsid w:val="FFF9E697"/>
    <w:rsid w:val="FFFBC0DF"/>
    <w:rsid w:val="FFFFA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2021-05-29T07:38:00Z</dcterms:created>
  <dc:creator>ABC</dc:creator>
  <cp:lastModifiedBy>uos</cp:lastModifiedBy>
  <cp:lastPrinted>2021-08-27T01:55:00Z</cp:lastPrinted>
  <dcterms:modified xsi:type="dcterms:W3CDTF">2021-08-30T17:49:55Z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67EE65BE92064B0CA122032A9235D23E</vt:lpwstr>
  </property>
  <property fmtid="{D5CDD505-2E9C-101B-9397-08002B2CF9AE}" pid="4" name="KSOSaveFontToCloudKey">
    <vt:lpwstr>528559969_btnclosed</vt:lpwstr>
  </property>
</Properties>
</file>